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1ACB8" w14:textId="77777777" w:rsidR="00A56A13" w:rsidRPr="00C341AE" w:rsidRDefault="00A56A13" w:rsidP="00A56A13">
      <w:pPr>
        <w:spacing w:after="0" w:line="240" w:lineRule="auto"/>
        <w:jc w:val="center"/>
        <w:rPr>
          <w:rFonts w:ascii="Arial" w:hAnsi="Arial" w:cs="Arial"/>
          <w:b/>
          <w:bCs/>
          <w:sz w:val="23"/>
          <w:szCs w:val="23"/>
        </w:rPr>
      </w:pPr>
      <w:r w:rsidRPr="00C341AE">
        <w:rPr>
          <w:rFonts w:ascii="Arial" w:hAnsi="Arial" w:cs="Arial"/>
          <w:b/>
          <w:bCs/>
          <w:sz w:val="23"/>
          <w:szCs w:val="23"/>
        </w:rPr>
        <w:t>CITY OF STONE MOUNTAIN</w:t>
      </w:r>
    </w:p>
    <w:p w14:paraId="0A9BF7E6" w14:textId="77777777" w:rsidR="00A56A13" w:rsidRPr="00C341AE" w:rsidRDefault="00A56A13" w:rsidP="00A56A13">
      <w:pPr>
        <w:spacing w:after="0" w:line="240" w:lineRule="auto"/>
        <w:jc w:val="center"/>
        <w:rPr>
          <w:rFonts w:ascii="Arial" w:hAnsi="Arial" w:cs="Arial"/>
          <w:b/>
          <w:bCs/>
          <w:sz w:val="23"/>
          <w:szCs w:val="23"/>
        </w:rPr>
      </w:pPr>
      <w:r w:rsidRPr="00C341AE">
        <w:rPr>
          <w:rFonts w:ascii="Arial" w:hAnsi="Arial" w:cs="Arial"/>
          <w:b/>
          <w:bCs/>
          <w:sz w:val="23"/>
          <w:szCs w:val="23"/>
        </w:rPr>
        <w:t>CLASS SPECIFICATION</w:t>
      </w:r>
    </w:p>
    <w:p w14:paraId="1C81D8FF" w14:textId="77777777" w:rsidR="00A56A13" w:rsidRPr="00C341AE" w:rsidRDefault="00A56A13" w:rsidP="00A56A13">
      <w:pPr>
        <w:spacing w:after="0" w:line="240" w:lineRule="auto"/>
        <w:rPr>
          <w:rFonts w:ascii="Arial" w:hAnsi="Arial" w:cs="Arial"/>
          <w:b/>
          <w:bCs/>
          <w:sz w:val="23"/>
          <w:szCs w:val="23"/>
        </w:rPr>
      </w:pPr>
    </w:p>
    <w:p w14:paraId="3C6E6915" w14:textId="77777777" w:rsidR="00A56A13" w:rsidRPr="00C341AE" w:rsidRDefault="00A56A13" w:rsidP="00A56A13">
      <w:pPr>
        <w:spacing w:after="0" w:line="240" w:lineRule="auto"/>
        <w:rPr>
          <w:rFonts w:ascii="Arial" w:hAnsi="Arial" w:cs="Arial"/>
          <w:b/>
          <w:bCs/>
          <w:sz w:val="23"/>
          <w:szCs w:val="23"/>
        </w:rPr>
      </w:pPr>
    </w:p>
    <w:p w14:paraId="72C2182D" w14:textId="40A7A0A4" w:rsidR="00A56A13" w:rsidRPr="00C341AE" w:rsidRDefault="00A56A13" w:rsidP="00A56A13">
      <w:pPr>
        <w:spacing w:after="0" w:line="240" w:lineRule="auto"/>
        <w:rPr>
          <w:rFonts w:ascii="Arial" w:hAnsi="Arial" w:cs="Arial"/>
          <w:sz w:val="23"/>
          <w:szCs w:val="23"/>
        </w:rPr>
      </w:pPr>
      <w:r w:rsidRPr="00C341AE">
        <w:rPr>
          <w:rFonts w:ascii="Arial" w:hAnsi="Arial" w:cs="Arial"/>
          <w:b/>
          <w:bCs/>
          <w:sz w:val="23"/>
          <w:szCs w:val="23"/>
        </w:rPr>
        <w:t>POSITION TITLE</w:t>
      </w:r>
      <w:proofErr w:type="gramStart"/>
      <w:r w:rsidRPr="00C341AE">
        <w:rPr>
          <w:rFonts w:ascii="Arial" w:hAnsi="Arial" w:cs="Arial"/>
          <w:b/>
          <w:bCs/>
          <w:sz w:val="23"/>
          <w:szCs w:val="23"/>
        </w:rPr>
        <w:t>:</w:t>
      </w:r>
      <w:r w:rsidRPr="00C341AE">
        <w:rPr>
          <w:rFonts w:ascii="Arial" w:hAnsi="Arial" w:cs="Arial"/>
          <w:sz w:val="23"/>
          <w:szCs w:val="23"/>
        </w:rPr>
        <w:t xml:space="preserve"> </w:t>
      </w:r>
      <w:r>
        <w:rPr>
          <w:rFonts w:ascii="Arial" w:hAnsi="Arial" w:cs="Arial"/>
          <w:sz w:val="23"/>
          <w:szCs w:val="23"/>
        </w:rPr>
        <w:tab/>
        <w:t>Economic</w:t>
      </w:r>
      <w:proofErr w:type="gramEnd"/>
      <w:r>
        <w:rPr>
          <w:rFonts w:ascii="Arial" w:hAnsi="Arial" w:cs="Arial"/>
          <w:sz w:val="23"/>
          <w:szCs w:val="23"/>
        </w:rPr>
        <w:t xml:space="preserve"> Development Director</w:t>
      </w:r>
    </w:p>
    <w:p w14:paraId="1B26767A" w14:textId="79709265" w:rsidR="00A56A13" w:rsidRPr="00C341AE" w:rsidRDefault="00A56A13" w:rsidP="00A56A13">
      <w:pPr>
        <w:spacing w:after="0" w:line="240" w:lineRule="auto"/>
        <w:rPr>
          <w:rFonts w:ascii="Arial" w:hAnsi="Arial" w:cs="Arial"/>
          <w:sz w:val="23"/>
          <w:szCs w:val="23"/>
        </w:rPr>
      </w:pPr>
      <w:r w:rsidRPr="00C341AE">
        <w:rPr>
          <w:rFonts w:ascii="Arial" w:hAnsi="Arial" w:cs="Arial"/>
          <w:b/>
          <w:bCs/>
          <w:sz w:val="23"/>
          <w:szCs w:val="23"/>
        </w:rPr>
        <w:t>REPORTS TO</w:t>
      </w:r>
      <w:proofErr w:type="gramStart"/>
      <w:r w:rsidRPr="00C341AE">
        <w:rPr>
          <w:rFonts w:ascii="Arial" w:hAnsi="Arial" w:cs="Arial"/>
          <w:b/>
          <w:bCs/>
          <w:sz w:val="23"/>
          <w:szCs w:val="23"/>
        </w:rPr>
        <w:t>:</w:t>
      </w:r>
      <w:r w:rsidRPr="00C341AE">
        <w:rPr>
          <w:rFonts w:ascii="Arial" w:hAnsi="Arial" w:cs="Arial"/>
          <w:sz w:val="23"/>
          <w:szCs w:val="23"/>
        </w:rPr>
        <w:t xml:space="preserve"> </w:t>
      </w:r>
      <w:r w:rsidRPr="00C341AE">
        <w:rPr>
          <w:rFonts w:ascii="Arial" w:hAnsi="Arial" w:cs="Arial"/>
          <w:sz w:val="23"/>
          <w:szCs w:val="23"/>
        </w:rPr>
        <w:tab/>
      </w:r>
      <w:r>
        <w:rPr>
          <w:rFonts w:ascii="Arial" w:hAnsi="Arial" w:cs="Arial"/>
          <w:sz w:val="23"/>
          <w:szCs w:val="23"/>
        </w:rPr>
        <w:t>City</w:t>
      </w:r>
      <w:proofErr w:type="gramEnd"/>
      <w:r>
        <w:rPr>
          <w:rFonts w:ascii="Arial" w:hAnsi="Arial" w:cs="Arial"/>
          <w:sz w:val="23"/>
          <w:szCs w:val="23"/>
        </w:rPr>
        <w:t xml:space="preserve"> Manager</w:t>
      </w:r>
    </w:p>
    <w:p w14:paraId="2D9BF12D" w14:textId="2143F196" w:rsidR="00A56A13" w:rsidRPr="00C341AE" w:rsidRDefault="00A56A13" w:rsidP="00A56A13">
      <w:pPr>
        <w:spacing w:after="0" w:line="240" w:lineRule="auto"/>
        <w:rPr>
          <w:rFonts w:ascii="Arial" w:hAnsi="Arial" w:cs="Arial"/>
          <w:sz w:val="23"/>
          <w:szCs w:val="23"/>
        </w:rPr>
      </w:pPr>
      <w:r w:rsidRPr="00C341AE">
        <w:rPr>
          <w:rFonts w:ascii="Arial" w:hAnsi="Arial" w:cs="Arial"/>
          <w:b/>
          <w:bCs/>
          <w:sz w:val="23"/>
          <w:szCs w:val="23"/>
        </w:rPr>
        <w:t>SALARY</w:t>
      </w:r>
      <w:proofErr w:type="gramStart"/>
      <w:r w:rsidRPr="00C341AE">
        <w:rPr>
          <w:rFonts w:ascii="Arial" w:hAnsi="Arial" w:cs="Arial"/>
          <w:b/>
          <w:bCs/>
          <w:sz w:val="23"/>
          <w:szCs w:val="23"/>
        </w:rPr>
        <w:t>:</w:t>
      </w:r>
      <w:r w:rsidRPr="00C341AE">
        <w:rPr>
          <w:rFonts w:ascii="Arial" w:hAnsi="Arial" w:cs="Arial"/>
          <w:sz w:val="23"/>
          <w:szCs w:val="23"/>
        </w:rPr>
        <w:tab/>
      </w:r>
      <w:r w:rsidRPr="00C341AE">
        <w:rPr>
          <w:rFonts w:ascii="Arial" w:hAnsi="Arial" w:cs="Arial"/>
          <w:sz w:val="23"/>
          <w:szCs w:val="23"/>
        </w:rPr>
        <w:tab/>
      </w:r>
      <w:r w:rsidR="0020254C" w:rsidRPr="0020254C">
        <w:rPr>
          <w:rFonts w:ascii="Arial" w:hAnsi="Arial" w:cs="Arial"/>
          <w:sz w:val="23"/>
          <w:szCs w:val="23"/>
        </w:rPr>
        <w:t>$</w:t>
      </w:r>
      <w:proofErr w:type="gramEnd"/>
      <w:r w:rsidR="0020254C" w:rsidRPr="0020254C">
        <w:rPr>
          <w:rFonts w:ascii="Arial" w:hAnsi="Arial" w:cs="Arial"/>
          <w:sz w:val="23"/>
          <w:szCs w:val="23"/>
        </w:rPr>
        <w:t>90,000 to $95,000 / Annually (Full-Time)</w:t>
      </w:r>
    </w:p>
    <w:p w14:paraId="5280106E" w14:textId="77777777" w:rsidR="00A56A13" w:rsidRPr="00C341AE" w:rsidRDefault="00A56A13" w:rsidP="00A56A13">
      <w:pPr>
        <w:spacing w:after="0" w:line="240" w:lineRule="auto"/>
        <w:rPr>
          <w:rFonts w:ascii="Arial" w:hAnsi="Arial" w:cs="Arial"/>
          <w:sz w:val="23"/>
          <w:szCs w:val="23"/>
        </w:rPr>
      </w:pPr>
    </w:p>
    <w:p w14:paraId="160337EF" w14:textId="77777777" w:rsidR="00A56A13" w:rsidRPr="0020254C" w:rsidRDefault="00A56A13" w:rsidP="00A56A13">
      <w:pPr>
        <w:spacing w:after="0" w:line="240" w:lineRule="auto"/>
        <w:rPr>
          <w:rFonts w:ascii="Arial" w:hAnsi="Arial" w:cs="Arial"/>
          <w:u w:val="single"/>
        </w:rPr>
      </w:pPr>
      <w:r w:rsidRPr="0020254C">
        <w:rPr>
          <w:rFonts w:ascii="Arial" w:hAnsi="Arial" w:cs="Arial"/>
          <w:b/>
          <w:bCs/>
          <w:u w:val="single"/>
        </w:rPr>
        <w:t>NATURE OF WORK</w:t>
      </w:r>
    </w:p>
    <w:p w14:paraId="77F43EDA" w14:textId="77777777" w:rsidR="00A56A13" w:rsidRPr="0020254C" w:rsidRDefault="00A56A13" w:rsidP="00A56A13">
      <w:pPr>
        <w:spacing w:after="0" w:line="240" w:lineRule="auto"/>
        <w:jc w:val="both"/>
        <w:rPr>
          <w:rFonts w:ascii="Arial" w:hAnsi="Arial" w:cs="Arial"/>
        </w:rPr>
      </w:pPr>
    </w:p>
    <w:p w14:paraId="2E6FE0A7" w14:textId="77777777" w:rsidR="0020254C" w:rsidRPr="0020254C" w:rsidRDefault="0020254C" w:rsidP="0020254C">
      <w:pPr>
        <w:spacing w:after="0" w:line="192" w:lineRule="auto"/>
        <w:jc w:val="both"/>
        <w:rPr>
          <w:rFonts w:ascii="Arial" w:hAnsi="Arial" w:cs="Arial"/>
        </w:rPr>
      </w:pPr>
      <w:r w:rsidRPr="0020254C">
        <w:rPr>
          <w:rFonts w:ascii="Arial" w:hAnsi="Arial" w:cs="Arial"/>
        </w:rPr>
        <w:t>The Economic Development Director plans, directs, and implements economic development initiatives for the City of Stone Mountain to promote business growth, redevelopment, tourism, and investment. The position oversees strategic economic development programs, business recruitment and retention efforts, redevelopment initiatives, and marketing strategies that strengthen the City’s economic base.</w:t>
      </w:r>
    </w:p>
    <w:p w14:paraId="0FF3FEC3" w14:textId="77777777" w:rsidR="0020254C" w:rsidRPr="0020254C" w:rsidRDefault="0020254C" w:rsidP="0020254C">
      <w:pPr>
        <w:spacing w:after="0" w:line="192" w:lineRule="auto"/>
        <w:jc w:val="both"/>
        <w:rPr>
          <w:rFonts w:ascii="Arial" w:hAnsi="Arial" w:cs="Arial"/>
        </w:rPr>
      </w:pPr>
    </w:p>
    <w:p w14:paraId="150A1F9E" w14:textId="77777777" w:rsidR="0020254C" w:rsidRPr="0020254C" w:rsidRDefault="0020254C" w:rsidP="0020254C">
      <w:pPr>
        <w:spacing w:after="0" w:line="192" w:lineRule="auto"/>
        <w:jc w:val="both"/>
        <w:rPr>
          <w:rFonts w:ascii="Arial" w:hAnsi="Arial" w:cs="Arial"/>
        </w:rPr>
      </w:pPr>
      <w:r w:rsidRPr="0020254C">
        <w:rPr>
          <w:rFonts w:ascii="Arial" w:hAnsi="Arial" w:cs="Arial"/>
        </w:rPr>
        <w:t>This position also provides staff support and operational oversight for the City’s Downtown Development Authority (DDA) and supervises the Tourism/Main Street Manager to ensure coordination of tourism, downtown revitalization, and Main Street program initiatives.</w:t>
      </w:r>
    </w:p>
    <w:p w14:paraId="5DF29968" w14:textId="77777777" w:rsidR="0020254C" w:rsidRPr="0020254C" w:rsidRDefault="0020254C" w:rsidP="0020254C">
      <w:pPr>
        <w:spacing w:after="0" w:line="192" w:lineRule="auto"/>
        <w:jc w:val="both"/>
        <w:rPr>
          <w:rFonts w:ascii="Arial" w:hAnsi="Arial" w:cs="Arial"/>
        </w:rPr>
      </w:pPr>
    </w:p>
    <w:p w14:paraId="406BA5AC" w14:textId="77777777" w:rsidR="0020254C" w:rsidRPr="0020254C" w:rsidRDefault="0020254C" w:rsidP="0020254C">
      <w:pPr>
        <w:spacing w:after="0" w:line="192" w:lineRule="auto"/>
        <w:jc w:val="both"/>
        <w:rPr>
          <w:rFonts w:ascii="Arial" w:hAnsi="Arial" w:cs="Arial"/>
        </w:rPr>
      </w:pPr>
      <w:r w:rsidRPr="0020254C">
        <w:rPr>
          <w:rFonts w:ascii="Arial" w:hAnsi="Arial" w:cs="Arial"/>
        </w:rPr>
        <w:t>The Director serves as a key advisor to the City Manager on economic development matters and works collaboratively with local, regional, and state partners to advance economic opportunities for the community.</w:t>
      </w:r>
    </w:p>
    <w:p w14:paraId="7D88E808" w14:textId="77777777" w:rsidR="00A56A13" w:rsidRPr="0020254C" w:rsidRDefault="00A56A13" w:rsidP="00A56A13">
      <w:pPr>
        <w:spacing w:after="0" w:line="192" w:lineRule="auto"/>
        <w:jc w:val="both"/>
        <w:rPr>
          <w:rFonts w:ascii="Arial" w:hAnsi="Arial" w:cs="Arial"/>
        </w:rPr>
      </w:pPr>
    </w:p>
    <w:p w14:paraId="50EC1171" w14:textId="2DEC19ED" w:rsidR="00A56A13" w:rsidRPr="0020254C" w:rsidRDefault="0020254C" w:rsidP="00A56A13">
      <w:pPr>
        <w:spacing w:after="0" w:line="240" w:lineRule="auto"/>
        <w:jc w:val="both"/>
        <w:rPr>
          <w:rFonts w:ascii="Arial" w:hAnsi="Arial" w:cs="Arial"/>
          <w:b/>
          <w:bCs/>
          <w:u w:val="single"/>
        </w:rPr>
      </w:pPr>
      <w:r w:rsidRPr="0020254C">
        <w:rPr>
          <w:rFonts w:ascii="Arial" w:hAnsi="Arial" w:cs="Arial"/>
          <w:b/>
          <w:bCs/>
          <w:u w:val="single"/>
        </w:rPr>
        <w:t>ECONOMIC DEVELOPMENT – CITY RESPPONSIBILITIES</w:t>
      </w:r>
    </w:p>
    <w:p w14:paraId="5E67EA1C" w14:textId="71B6B77E" w:rsidR="007F66BF" w:rsidRPr="0020254C" w:rsidRDefault="007F66BF" w:rsidP="00A56A13">
      <w:pPr>
        <w:spacing w:after="0" w:line="240" w:lineRule="auto"/>
        <w:jc w:val="both"/>
        <w:rPr>
          <w:rFonts w:ascii="Arial" w:hAnsi="Arial" w:cs="Arial"/>
          <w:i/>
          <w:iCs/>
        </w:rPr>
      </w:pPr>
      <w:r w:rsidRPr="0020254C">
        <w:rPr>
          <w:rFonts w:ascii="Arial" w:hAnsi="Arial" w:cs="Arial"/>
          <w:i/>
          <w:iCs/>
        </w:rPr>
        <w:t>The following duties are representative of the work required for this job. These are not to be construed as exclusive or all-inclusive. Other duties may be required and assigned.</w:t>
      </w:r>
    </w:p>
    <w:p w14:paraId="458C1E9D" w14:textId="77777777" w:rsidR="00A56A13" w:rsidRPr="0020254C" w:rsidRDefault="00A56A13" w:rsidP="00A56A13">
      <w:pPr>
        <w:spacing w:after="0" w:line="192" w:lineRule="auto"/>
        <w:jc w:val="both"/>
        <w:rPr>
          <w:rFonts w:ascii="Arial" w:hAnsi="Arial" w:cs="Arial"/>
        </w:rPr>
      </w:pPr>
    </w:p>
    <w:p w14:paraId="687D610E" w14:textId="77777777" w:rsidR="0020254C" w:rsidRPr="0020254C" w:rsidRDefault="0020254C" w:rsidP="0020254C">
      <w:pPr>
        <w:numPr>
          <w:ilvl w:val="0"/>
          <w:numId w:val="3"/>
        </w:numPr>
        <w:spacing w:after="0" w:line="192" w:lineRule="auto"/>
        <w:jc w:val="both"/>
        <w:rPr>
          <w:rFonts w:ascii="Arial" w:hAnsi="Arial" w:cs="Arial"/>
        </w:rPr>
      </w:pPr>
      <w:proofErr w:type="gramStart"/>
      <w:r w:rsidRPr="0020254C">
        <w:rPr>
          <w:rFonts w:ascii="Arial" w:hAnsi="Arial" w:cs="Arial"/>
        </w:rPr>
        <w:t>Develops</w:t>
      </w:r>
      <w:proofErr w:type="gramEnd"/>
      <w:r w:rsidRPr="0020254C">
        <w:rPr>
          <w:rFonts w:ascii="Arial" w:hAnsi="Arial" w:cs="Arial"/>
        </w:rPr>
        <w:t xml:space="preserve"> and </w:t>
      </w:r>
      <w:proofErr w:type="gramStart"/>
      <w:r w:rsidRPr="0020254C">
        <w:rPr>
          <w:rFonts w:ascii="Arial" w:hAnsi="Arial" w:cs="Arial"/>
        </w:rPr>
        <w:t>implements</w:t>
      </w:r>
      <w:proofErr w:type="gramEnd"/>
      <w:r w:rsidRPr="0020254C">
        <w:rPr>
          <w:rFonts w:ascii="Arial" w:hAnsi="Arial" w:cs="Arial"/>
        </w:rPr>
        <w:t xml:space="preserve"> short-term and long-term economic development strategies that promote sustainable growth, redevelopment, and job creation within the </w:t>
      </w:r>
      <w:proofErr w:type="gramStart"/>
      <w:r w:rsidRPr="0020254C">
        <w:rPr>
          <w:rFonts w:ascii="Arial" w:hAnsi="Arial" w:cs="Arial"/>
        </w:rPr>
        <w:t>City</w:t>
      </w:r>
      <w:proofErr w:type="gramEnd"/>
      <w:r w:rsidRPr="0020254C">
        <w:rPr>
          <w:rFonts w:ascii="Arial" w:hAnsi="Arial" w:cs="Arial"/>
        </w:rPr>
        <w:t>.</w:t>
      </w:r>
    </w:p>
    <w:p w14:paraId="2D015158" w14:textId="77777777" w:rsidR="0020254C" w:rsidRPr="0020254C" w:rsidRDefault="0020254C" w:rsidP="0020254C">
      <w:pPr>
        <w:numPr>
          <w:ilvl w:val="0"/>
          <w:numId w:val="3"/>
        </w:numPr>
        <w:spacing w:after="0" w:line="192" w:lineRule="auto"/>
        <w:jc w:val="both"/>
        <w:rPr>
          <w:rFonts w:ascii="Arial" w:hAnsi="Arial" w:cs="Arial"/>
        </w:rPr>
      </w:pPr>
      <w:r w:rsidRPr="0020254C">
        <w:rPr>
          <w:rFonts w:ascii="Arial" w:hAnsi="Arial" w:cs="Arial"/>
        </w:rPr>
        <w:t xml:space="preserve">Directs business recruitment, expansion, and retention efforts; engages developers, investors, and businesses regarding potential projects and opportunities in the </w:t>
      </w:r>
      <w:proofErr w:type="gramStart"/>
      <w:r w:rsidRPr="0020254C">
        <w:rPr>
          <w:rFonts w:ascii="Arial" w:hAnsi="Arial" w:cs="Arial"/>
        </w:rPr>
        <w:t>City</w:t>
      </w:r>
      <w:proofErr w:type="gramEnd"/>
      <w:r w:rsidRPr="0020254C">
        <w:rPr>
          <w:rFonts w:ascii="Arial" w:hAnsi="Arial" w:cs="Arial"/>
        </w:rPr>
        <w:t>.</w:t>
      </w:r>
    </w:p>
    <w:p w14:paraId="269A6F18" w14:textId="77777777" w:rsidR="0020254C" w:rsidRPr="0020254C" w:rsidRDefault="0020254C" w:rsidP="0020254C">
      <w:pPr>
        <w:numPr>
          <w:ilvl w:val="0"/>
          <w:numId w:val="3"/>
        </w:numPr>
        <w:spacing w:after="0" w:line="192" w:lineRule="auto"/>
        <w:jc w:val="both"/>
        <w:rPr>
          <w:rFonts w:ascii="Arial" w:hAnsi="Arial" w:cs="Arial"/>
        </w:rPr>
      </w:pPr>
      <w:r w:rsidRPr="0020254C">
        <w:rPr>
          <w:rFonts w:ascii="Arial" w:hAnsi="Arial" w:cs="Arial"/>
        </w:rPr>
        <w:t>Identifies redevelopment opportunities and prepares strategies to support commercial investment, adaptive reuse, and redevelopment of underutilized properties.</w:t>
      </w:r>
    </w:p>
    <w:p w14:paraId="0DA4A232" w14:textId="77777777" w:rsidR="0020254C" w:rsidRPr="0020254C" w:rsidRDefault="0020254C" w:rsidP="0020254C">
      <w:pPr>
        <w:numPr>
          <w:ilvl w:val="0"/>
          <w:numId w:val="3"/>
        </w:numPr>
        <w:spacing w:after="0" w:line="192" w:lineRule="auto"/>
        <w:jc w:val="both"/>
        <w:rPr>
          <w:rFonts w:ascii="Arial" w:hAnsi="Arial" w:cs="Arial"/>
        </w:rPr>
      </w:pPr>
      <w:r w:rsidRPr="0020254C">
        <w:rPr>
          <w:rFonts w:ascii="Arial" w:hAnsi="Arial" w:cs="Arial"/>
        </w:rPr>
        <w:t>Develops and manages economic development incentive programs and partnership initiatives designed to attract and retain businesses.</w:t>
      </w:r>
    </w:p>
    <w:p w14:paraId="7FEF0DA9" w14:textId="77777777" w:rsidR="0020254C" w:rsidRPr="0020254C" w:rsidRDefault="0020254C" w:rsidP="0020254C">
      <w:pPr>
        <w:numPr>
          <w:ilvl w:val="0"/>
          <w:numId w:val="3"/>
        </w:numPr>
        <w:spacing w:after="0" w:line="192" w:lineRule="auto"/>
        <w:jc w:val="both"/>
        <w:rPr>
          <w:rFonts w:ascii="Arial" w:hAnsi="Arial" w:cs="Arial"/>
        </w:rPr>
      </w:pPr>
      <w:r w:rsidRPr="0020254C">
        <w:rPr>
          <w:rFonts w:ascii="Arial" w:hAnsi="Arial" w:cs="Arial"/>
        </w:rPr>
        <w:t xml:space="preserve">Prepares and implements marketing and branding strategies to promote the </w:t>
      </w:r>
      <w:proofErr w:type="gramStart"/>
      <w:r w:rsidRPr="0020254C">
        <w:rPr>
          <w:rFonts w:ascii="Arial" w:hAnsi="Arial" w:cs="Arial"/>
        </w:rPr>
        <w:t>City</w:t>
      </w:r>
      <w:proofErr w:type="gramEnd"/>
      <w:r w:rsidRPr="0020254C">
        <w:rPr>
          <w:rFonts w:ascii="Arial" w:hAnsi="Arial" w:cs="Arial"/>
        </w:rPr>
        <w:t xml:space="preserve"> as a destination for business investment, tourism, and redevelopment.</w:t>
      </w:r>
    </w:p>
    <w:p w14:paraId="10EC00C3" w14:textId="77777777" w:rsidR="0020254C" w:rsidRPr="0020254C" w:rsidRDefault="0020254C" w:rsidP="0020254C">
      <w:pPr>
        <w:numPr>
          <w:ilvl w:val="0"/>
          <w:numId w:val="3"/>
        </w:numPr>
        <w:spacing w:after="0" w:line="192" w:lineRule="auto"/>
        <w:jc w:val="both"/>
        <w:rPr>
          <w:rFonts w:ascii="Arial" w:hAnsi="Arial" w:cs="Arial"/>
        </w:rPr>
      </w:pPr>
      <w:r w:rsidRPr="0020254C">
        <w:rPr>
          <w:rFonts w:ascii="Arial" w:hAnsi="Arial" w:cs="Arial"/>
        </w:rPr>
        <w:t>Coordinates with property owners, developers, and investors regarding site selection and development opportunities.</w:t>
      </w:r>
    </w:p>
    <w:p w14:paraId="48E5EFC3" w14:textId="77777777" w:rsidR="0020254C" w:rsidRPr="0020254C" w:rsidRDefault="0020254C" w:rsidP="0020254C">
      <w:pPr>
        <w:numPr>
          <w:ilvl w:val="0"/>
          <w:numId w:val="3"/>
        </w:numPr>
        <w:spacing w:after="0" w:line="192" w:lineRule="auto"/>
        <w:jc w:val="both"/>
        <w:rPr>
          <w:rFonts w:ascii="Arial" w:hAnsi="Arial" w:cs="Arial"/>
        </w:rPr>
      </w:pPr>
      <w:r w:rsidRPr="0020254C">
        <w:rPr>
          <w:rFonts w:ascii="Arial" w:hAnsi="Arial" w:cs="Arial"/>
        </w:rPr>
        <w:t xml:space="preserve">Maintains an inventory of available commercial sites and buildings and tracks business development activity within the </w:t>
      </w:r>
      <w:proofErr w:type="gramStart"/>
      <w:r w:rsidRPr="0020254C">
        <w:rPr>
          <w:rFonts w:ascii="Arial" w:hAnsi="Arial" w:cs="Arial"/>
        </w:rPr>
        <w:t>City</w:t>
      </w:r>
      <w:proofErr w:type="gramEnd"/>
      <w:r w:rsidRPr="0020254C">
        <w:rPr>
          <w:rFonts w:ascii="Arial" w:hAnsi="Arial" w:cs="Arial"/>
        </w:rPr>
        <w:t>.</w:t>
      </w:r>
    </w:p>
    <w:p w14:paraId="382BEB26" w14:textId="77777777" w:rsidR="0020254C" w:rsidRPr="0020254C" w:rsidRDefault="0020254C" w:rsidP="0020254C">
      <w:pPr>
        <w:numPr>
          <w:ilvl w:val="0"/>
          <w:numId w:val="3"/>
        </w:numPr>
        <w:spacing w:after="0" w:line="192" w:lineRule="auto"/>
        <w:jc w:val="both"/>
        <w:rPr>
          <w:rFonts w:ascii="Arial" w:hAnsi="Arial" w:cs="Arial"/>
        </w:rPr>
      </w:pPr>
      <w:r w:rsidRPr="0020254C">
        <w:rPr>
          <w:rFonts w:ascii="Arial" w:hAnsi="Arial" w:cs="Arial"/>
        </w:rPr>
        <w:t>Establishes partnerships with regional and state organizations to advance economic development initiatives.</w:t>
      </w:r>
    </w:p>
    <w:p w14:paraId="07E8EC72" w14:textId="77777777" w:rsidR="0020254C" w:rsidRPr="0020254C" w:rsidRDefault="0020254C" w:rsidP="0020254C">
      <w:pPr>
        <w:numPr>
          <w:ilvl w:val="0"/>
          <w:numId w:val="3"/>
        </w:numPr>
        <w:spacing w:after="0" w:line="192" w:lineRule="auto"/>
        <w:jc w:val="both"/>
        <w:rPr>
          <w:rFonts w:ascii="Arial" w:hAnsi="Arial" w:cs="Arial"/>
        </w:rPr>
      </w:pPr>
      <w:r w:rsidRPr="0020254C">
        <w:rPr>
          <w:rFonts w:ascii="Arial" w:hAnsi="Arial" w:cs="Arial"/>
        </w:rPr>
        <w:t>Works with organizations such as the Georgia Department of Economic Development, Georgia Power, and local chambers of commerce on business attraction and development opportunities.</w:t>
      </w:r>
    </w:p>
    <w:p w14:paraId="0DC38A83" w14:textId="77777777" w:rsidR="0020254C" w:rsidRPr="0020254C" w:rsidRDefault="0020254C" w:rsidP="0020254C">
      <w:pPr>
        <w:numPr>
          <w:ilvl w:val="0"/>
          <w:numId w:val="3"/>
        </w:numPr>
        <w:spacing w:after="0" w:line="192" w:lineRule="auto"/>
        <w:jc w:val="both"/>
        <w:rPr>
          <w:rFonts w:ascii="Arial" w:hAnsi="Arial" w:cs="Arial"/>
        </w:rPr>
      </w:pPr>
      <w:r w:rsidRPr="0020254C">
        <w:rPr>
          <w:rFonts w:ascii="Arial" w:hAnsi="Arial" w:cs="Arial"/>
        </w:rPr>
        <w:t>Assists businesses and developers in connecting with City departments, including Planning, for guidance on permitting, business licensing, incentives, and redevelopment programs.</w:t>
      </w:r>
    </w:p>
    <w:p w14:paraId="21A586CD" w14:textId="77777777" w:rsidR="0020254C" w:rsidRPr="0020254C" w:rsidRDefault="0020254C" w:rsidP="0020254C">
      <w:pPr>
        <w:numPr>
          <w:ilvl w:val="0"/>
          <w:numId w:val="3"/>
        </w:numPr>
        <w:spacing w:after="0" w:line="192" w:lineRule="auto"/>
        <w:jc w:val="both"/>
        <w:rPr>
          <w:rFonts w:ascii="Arial" w:hAnsi="Arial" w:cs="Arial"/>
        </w:rPr>
      </w:pPr>
      <w:r w:rsidRPr="0020254C">
        <w:rPr>
          <w:rFonts w:ascii="Arial" w:hAnsi="Arial" w:cs="Arial"/>
        </w:rPr>
        <w:t>Prepares economic development reports, project analyses, and recommendations for the City Manager and City Council.</w:t>
      </w:r>
    </w:p>
    <w:p w14:paraId="66313DB0" w14:textId="77777777" w:rsidR="0020254C" w:rsidRPr="0020254C" w:rsidRDefault="0020254C" w:rsidP="0020254C">
      <w:pPr>
        <w:numPr>
          <w:ilvl w:val="0"/>
          <w:numId w:val="3"/>
        </w:numPr>
        <w:spacing w:after="0" w:line="192" w:lineRule="auto"/>
        <w:jc w:val="both"/>
        <w:rPr>
          <w:rFonts w:ascii="Arial" w:hAnsi="Arial" w:cs="Arial"/>
        </w:rPr>
      </w:pPr>
      <w:r w:rsidRPr="0020254C">
        <w:rPr>
          <w:rFonts w:ascii="Arial" w:hAnsi="Arial" w:cs="Arial"/>
        </w:rPr>
        <w:lastRenderedPageBreak/>
        <w:t>Represents the City at economic development meetings, industry events, and community functions.</w:t>
      </w:r>
    </w:p>
    <w:p w14:paraId="65E10979" w14:textId="77777777" w:rsidR="00A56A13" w:rsidRPr="0020254C" w:rsidRDefault="00A56A13" w:rsidP="00A56A13">
      <w:pPr>
        <w:spacing w:after="0" w:line="192" w:lineRule="auto"/>
        <w:jc w:val="both"/>
        <w:rPr>
          <w:rFonts w:ascii="Arial" w:hAnsi="Arial" w:cs="Arial"/>
        </w:rPr>
      </w:pPr>
    </w:p>
    <w:p w14:paraId="70AF169E" w14:textId="1FAC8490" w:rsidR="0020254C" w:rsidRPr="0020254C" w:rsidRDefault="0020254C" w:rsidP="00A56A13">
      <w:pPr>
        <w:spacing w:after="0" w:line="192" w:lineRule="auto"/>
        <w:jc w:val="both"/>
        <w:rPr>
          <w:rFonts w:ascii="Arial" w:hAnsi="Arial" w:cs="Arial"/>
          <w:b/>
          <w:bCs/>
          <w:u w:val="single"/>
        </w:rPr>
      </w:pPr>
      <w:r w:rsidRPr="0020254C">
        <w:rPr>
          <w:rFonts w:ascii="Arial" w:hAnsi="Arial" w:cs="Arial"/>
          <w:b/>
          <w:bCs/>
          <w:u w:val="single"/>
        </w:rPr>
        <w:t>DOWNTOWN DEVELOPMENT AUTHORITY (DDA) RESPONSIBILITIES</w:t>
      </w:r>
    </w:p>
    <w:p w14:paraId="5E85F969" w14:textId="77777777" w:rsidR="0020254C" w:rsidRPr="0020254C" w:rsidRDefault="0020254C" w:rsidP="0020254C">
      <w:pPr>
        <w:numPr>
          <w:ilvl w:val="0"/>
          <w:numId w:val="4"/>
        </w:numPr>
        <w:spacing w:after="0" w:line="192" w:lineRule="auto"/>
        <w:jc w:val="both"/>
        <w:rPr>
          <w:rFonts w:ascii="Arial" w:hAnsi="Arial" w:cs="Arial"/>
        </w:rPr>
      </w:pPr>
      <w:r w:rsidRPr="0020254C">
        <w:rPr>
          <w:rFonts w:ascii="Arial" w:hAnsi="Arial" w:cs="Arial"/>
        </w:rPr>
        <w:t xml:space="preserve">Serves as staff liaison and provides operational support to the </w:t>
      </w:r>
      <w:proofErr w:type="gramStart"/>
      <w:r w:rsidRPr="0020254C">
        <w:rPr>
          <w:rFonts w:ascii="Arial" w:hAnsi="Arial" w:cs="Arial"/>
        </w:rPr>
        <w:t>Stone Mountain Downtown</w:t>
      </w:r>
      <w:proofErr w:type="gramEnd"/>
      <w:r w:rsidRPr="0020254C">
        <w:rPr>
          <w:rFonts w:ascii="Arial" w:hAnsi="Arial" w:cs="Arial"/>
        </w:rPr>
        <w:t xml:space="preserve"> Development Authority.</w:t>
      </w:r>
    </w:p>
    <w:p w14:paraId="54BE19BE" w14:textId="77777777" w:rsidR="0020254C" w:rsidRPr="0020254C" w:rsidRDefault="0020254C" w:rsidP="0020254C">
      <w:pPr>
        <w:numPr>
          <w:ilvl w:val="0"/>
          <w:numId w:val="4"/>
        </w:numPr>
        <w:spacing w:after="0" w:line="192" w:lineRule="auto"/>
        <w:jc w:val="both"/>
        <w:rPr>
          <w:rFonts w:ascii="Arial" w:hAnsi="Arial" w:cs="Arial"/>
        </w:rPr>
      </w:pPr>
      <w:r w:rsidRPr="0020254C">
        <w:rPr>
          <w:rFonts w:ascii="Arial" w:hAnsi="Arial" w:cs="Arial"/>
        </w:rPr>
        <w:t>Assists the DDA with strategic planning initiatives focused on downtown redevelopment and economic vitality.</w:t>
      </w:r>
    </w:p>
    <w:p w14:paraId="1BEE7DBE" w14:textId="77777777" w:rsidR="0020254C" w:rsidRPr="0020254C" w:rsidRDefault="0020254C" w:rsidP="0020254C">
      <w:pPr>
        <w:numPr>
          <w:ilvl w:val="0"/>
          <w:numId w:val="4"/>
        </w:numPr>
        <w:spacing w:after="0" w:line="192" w:lineRule="auto"/>
        <w:jc w:val="both"/>
        <w:rPr>
          <w:rFonts w:ascii="Arial" w:hAnsi="Arial" w:cs="Arial"/>
        </w:rPr>
      </w:pPr>
      <w:r w:rsidRPr="0020254C">
        <w:rPr>
          <w:rFonts w:ascii="Arial" w:hAnsi="Arial" w:cs="Arial"/>
        </w:rPr>
        <w:t>Coordinates and prepares meeting agendas, reports, and supporting documentation for DDA meetings.</w:t>
      </w:r>
    </w:p>
    <w:p w14:paraId="275AB532" w14:textId="77777777" w:rsidR="0020254C" w:rsidRPr="0020254C" w:rsidRDefault="0020254C" w:rsidP="0020254C">
      <w:pPr>
        <w:numPr>
          <w:ilvl w:val="0"/>
          <w:numId w:val="4"/>
        </w:numPr>
        <w:spacing w:after="0" w:line="192" w:lineRule="auto"/>
        <w:jc w:val="both"/>
        <w:rPr>
          <w:rFonts w:ascii="Arial" w:hAnsi="Arial" w:cs="Arial"/>
        </w:rPr>
      </w:pPr>
      <w:proofErr w:type="gramStart"/>
      <w:r w:rsidRPr="0020254C">
        <w:rPr>
          <w:rFonts w:ascii="Arial" w:hAnsi="Arial" w:cs="Arial"/>
        </w:rPr>
        <w:t>Implements</w:t>
      </w:r>
      <w:proofErr w:type="gramEnd"/>
      <w:r w:rsidRPr="0020254C">
        <w:rPr>
          <w:rFonts w:ascii="Arial" w:hAnsi="Arial" w:cs="Arial"/>
        </w:rPr>
        <w:t xml:space="preserve"> programs and projects approved by the DDA Board to support downtown revitalization.</w:t>
      </w:r>
    </w:p>
    <w:p w14:paraId="5DE60A77" w14:textId="77777777" w:rsidR="0020254C" w:rsidRPr="0020254C" w:rsidRDefault="0020254C" w:rsidP="0020254C">
      <w:pPr>
        <w:numPr>
          <w:ilvl w:val="0"/>
          <w:numId w:val="4"/>
        </w:numPr>
        <w:spacing w:after="0" w:line="192" w:lineRule="auto"/>
        <w:jc w:val="both"/>
        <w:rPr>
          <w:rFonts w:ascii="Arial" w:hAnsi="Arial" w:cs="Arial"/>
        </w:rPr>
      </w:pPr>
      <w:r w:rsidRPr="0020254C">
        <w:rPr>
          <w:rFonts w:ascii="Arial" w:hAnsi="Arial" w:cs="Arial"/>
        </w:rPr>
        <w:t>Oversees the Downtown Development Authority’s grant programs for local businesses, reviews applications, ensures compliance with grant requirements, and provides recommendations to support effective use of funding.</w:t>
      </w:r>
    </w:p>
    <w:p w14:paraId="5D2C661F" w14:textId="77777777" w:rsidR="0020254C" w:rsidRPr="0020254C" w:rsidRDefault="0020254C" w:rsidP="0020254C">
      <w:pPr>
        <w:numPr>
          <w:ilvl w:val="0"/>
          <w:numId w:val="4"/>
        </w:numPr>
        <w:spacing w:after="0" w:line="192" w:lineRule="auto"/>
        <w:jc w:val="both"/>
        <w:rPr>
          <w:rFonts w:ascii="Arial" w:hAnsi="Arial" w:cs="Arial"/>
        </w:rPr>
      </w:pPr>
      <w:r w:rsidRPr="0020254C">
        <w:rPr>
          <w:rFonts w:ascii="Arial" w:hAnsi="Arial" w:cs="Arial"/>
        </w:rPr>
        <w:t>Coordinates downtown redevelopment initiatives, including property redevelopment strategies, business recruitment, and investment opportunities.</w:t>
      </w:r>
    </w:p>
    <w:p w14:paraId="0B56ACE0" w14:textId="77777777" w:rsidR="0020254C" w:rsidRPr="0020254C" w:rsidRDefault="0020254C" w:rsidP="0020254C">
      <w:pPr>
        <w:numPr>
          <w:ilvl w:val="0"/>
          <w:numId w:val="4"/>
        </w:numPr>
        <w:spacing w:after="0" w:line="192" w:lineRule="auto"/>
        <w:jc w:val="both"/>
        <w:rPr>
          <w:rFonts w:ascii="Arial" w:hAnsi="Arial" w:cs="Arial"/>
        </w:rPr>
      </w:pPr>
      <w:r w:rsidRPr="0020254C">
        <w:rPr>
          <w:rFonts w:ascii="Arial" w:hAnsi="Arial" w:cs="Arial"/>
        </w:rPr>
        <w:t>Assists the DDA in identifying grant opportunities, redevelopment tools, and financing mechanisms that support downtown projects.</w:t>
      </w:r>
    </w:p>
    <w:p w14:paraId="1732B949" w14:textId="77777777" w:rsidR="0020254C" w:rsidRPr="0020254C" w:rsidRDefault="0020254C" w:rsidP="0020254C">
      <w:pPr>
        <w:numPr>
          <w:ilvl w:val="0"/>
          <w:numId w:val="4"/>
        </w:numPr>
        <w:spacing w:after="0" w:line="192" w:lineRule="auto"/>
        <w:jc w:val="both"/>
        <w:rPr>
          <w:rFonts w:ascii="Arial" w:hAnsi="Arial" w:cs="Arial"/>
        </w:rPr>
      </w:pPr>
      <w:r w:rsidRPr="0020254C">
        <w:rPr>
          <w:rFonts w:ascii="Arial" w:hAnsi="Arial" w:cs="Arial"/>
        </w:rPr>
        <w:t>Supports the DDA in developing partnerships with property owners, investors, and community stakeholders.</w:t>
      </w:r>
    </w:p>
    <w:p w14:paraId="0FFAE9EF" w14:textId="77777777" w:rsidR="0020254C" w:rsidRPr="0020254C" w:rsidRDefault="0020254C" w:rsidP="0020254C">
      <w:pPr>
        <w:numPr>
          <w:ilvl w:val="0"/>
          <w:numId w:val="4"/>
        </w:numPr>
        <w:spacing w:after="0" w:line="192" w:lineRule="auto"/>
        <w:jc w:val="both"/>
        <w:rPr>
          <w:rFonts w:ascii="Arial" w:hAnsi="Arial" w:cs="Arial"/>
        </w:rPr>
      </w:pPr>
      <w:r w:rsidRPr="0020254C">
        <w:rPr>
          <w:rFonts w:ascii="Arial" w:hAnsi="Arial" w:cs="Arial"/>
        </w:rPr>
        <w:t>Monitors and reports on downtown economic activity, redevelopment projects, and program outcomes.</w:t>
      </w:r>
    </w:p>
    <w:p w14:paraId="0E355E56" w14:textId="77777777" w:rsidR="0020254C" w:rsidRPr="0020254C" w:rsidRDefault="0020254C" w:rsidP="0020254C">
      <w:pPr>
        <w:spacing w:after="0" w:line="192" w:lineRule="auto"/>
        <w:jc w:val="both"/>
        <w:rPr>
          <w:rFonts w:ascii="Arial" w:hAnsi="Arial" w:cs="Arial"/>
        </w:rPr>
      </w:pPr>
    </w:p>
    <w:p w14:paraId="6E0227AA" w14:textId="1A806EA8" w:rsidR="0020254C" w:rsidRPr="0020254C" w:rsidRDefault="0020254C" w:rsidP="0020254C">
      <w:pPr>
        <w:spacing w:after="0" w:line="192" w:lineRule="auto"/>
        <w:jc w:val="both"/>
        <w:rPr>
          <w:rFonts w:ascii="Arial" w:hAnsi="Arial" w:cs="Arial"/>
          <w:b/>
          <w:bCs/>
          <w:u w:val="single"/>
        </w:rPr>
      </w:pPr>
      <w:r w:rsidRPr="0020254C">
        <w:rPr>
          <w:rFonts w:ascii="Arial" w:hAnsi="Arial" w:cs="Arial"/>
          <w:b/>
          <w:bCs/>
          <w:u w:val="single"/>
        </w:rPr>
        <w:t>MAIN STREET PROGRAM &amp; TOURISM RESPONSIBILITIES</w:t>
      </w:r>
    </w:p>
    <w:p w14:paraId="4BAA4E51" w14:textId="77777777" w:rsidR="0020254C" w:rsidRPr="0020254C" w:rsidRDefault="0020254C" w:rsidP="0020254C">
      <w:pPr>
        <w:spacing w:after="0" w:line="192" w:lineRule="auto"/>
        <w:jc w:val="both"/>
        <w:rPr>
          <w:rFonts w:ascii="Arial" w:hAnsi="Arial" w:cs="Arial"/>
        </w:rPr>
      </w:pPr>
    </w:p>
    <w:p w14:paraId="7DEDF0CF" w14:textId="77777777" w:rsidR="0020254C" w:rsidRPr="0020254C" w:rsidRDefault="0020254C" w:rsidP="0020254C">
      <w:pPr>
        <w:numPr>
          <w:ilvl w:val="0"/>
          <w:numId w:val="5"/>
        </w:numPr>
        <w:spacing w:after="0" w:line="192" w:lineRule="auto"/>
        <w:jc w:val="both"/>
        <w:rPr>
          <w:rFonts w:ascii="Arial" w:hAnsi="Arial" w:cs="Arial"/>
        </w:rPr>
      </w:pPr>
      <w:r w:rsidRPr="0020254C">
        <w:rPr>
          <w:rFonts w:ascii="Arial" w:hAnsi="Arial" w:cs="Arial"/>
        </w:rPr>
        <w:t>Supervises the Tourism Manager and coordinates initiatives that support downtown economic vitality, tourism, and community engagement.</w:t>
      </w:r>
    </w:p>
    <w:p w14:paraId="2C3C26A4" w14:textId="77777777" w:rsidR="0020254C" w:rsidRPr="0020254C" w:rsidRDefault="0020254C" w:rsidP="0020254C">
      <w:pPr>
        <w:numPr>
          <w:ilvl w:val="0"/>
          <w:numId w:val="5"/>
        </w:numPr>
        <w:spacing w:after="0" w:line="192" w:lineRule="auto"/>
        <w:jc w:val="both"/>
        <w:rPr>
          <w:rFonts w:ascii="Arial" w:hAnsi="Arial" w:cs="Arial"/>
        </w:rPr>
      </w:pPr>
      <w:r w:rsidRPr="0020254C">
        <w:rPr>
          <w:rFonts w:ascii="Arial" w:hAnsi="Arial" w:cs="Arial"/>
        </w:rPr>
        <w:t>Provides leadership and strategic oversight for the City’s participation in the Georgia Main Street Program.</w:t>
      </w:r>
    </w:p>
    <w:p w14:paraId="1AA33BB8" w14:textId="77777777" w:rsidR="0020254C" w:rsidRPr="0020254C" w:rsidRDefault="0020254C" w:rsidP="0020254C">
      <w:pPr>
        <w:numPr>
          <w:ilvl w:val="0"/>
          <w:numId w:val="5"/>
        </w:numPr>
        <w:spacing w:after="0" w:line="192" w:lineRule="auto"/>
        <w:jc w:val="both"/>
        <w:rPr>
          <w:rFonts w:ascii="Arial" w:hAnsi="Arial" w:cs="Arial"/>
        </w:rPr>
      </w:pPr>
      <w:r w:rsidRPr="0020254C">
        <w:rPr>
          <w:rFonts w:ascii="Arial" w:hAnsi="Arial" w:cs="Arial"/>
        </w:rPr>
        <w:t>Ensures compliance with Main Street program requirements, reporting, and program standards.</w:t>
      </w:r>
    </w:p>
    <w:p w14:paraId="0336C908" w14:textId="77777777" w:rsidR="0020254C" w:rsidRPr="0020254C" w:rsidRDefault="0020254C" w:rsidP="0020254C">
      <w:pPr>
        <w:numPr>
          <w:ilvl w:val="0"/>
          <w:numId w:val="5"/>
        </w:numPr>
        <w:spacing w:after="0" w:line="192" w:lineRule="auto"/>
        <w:jc w:val="both"/>
        <w:rPr>
          <w:rFonts w:ascii="Arial" w:hAnsi="Arial" w:cs="Arial"/>
        </w:rPr>
      </w:pPr>
      <w:r w:rsidRPr="0020254C">
        <w:rPr>
          <w:rFonts w:ascii="Arial" w:hAnsi="Arial" w:cs="Arial"/>
        </w:rPr>
        <w:t xml:space="preserve">Supports the development of tourism initiatives, marketing campaigns, and promotional events that increase visitation and economic </w:t>
      </w:r>
      <w:proofErr w:type="gramStart"/>
      <w:r w:rsidRPr="0020254C">
        <w:rPr>
          <w:rFonts w:ascii="Arial" w:hAnsi="Arial" w:cs="Arial"/>
        </w:rPr>
        <w:t>activity in</w:t>
      </w:r>
      <w:proofErr w:type="gramEnd"/>
      <w:r w:rsidRPr="0020254C">
        <w:rPr>
          <w:rFonts w:ascii="Arial" w:hAnsi="Arial" w:cs="Arial"/>
        </w:rPr>
        <w:t xml:space="preserve"> downtown.</w:t>
      </w:r>
    </w:p>
    <w:p w14:paraId="67CADA72" w14:textId="77777777" w:rsidR="0020254C" w:rsidRPr="0020254C" w:rsidRDefault="0020254C" w:rsidP="0020254C">
      <w:pPr>
        <w:numPr>
          <w:ilvl w:val="0"/>
          <w:numId w:val="5"/>
        </w:numPr>
        <w:spacing w:after="0" w:line="192" w:lineRule="auto"/>
        <w:jc w:val="both"/>
        <w:rPr>
          <w:rFonts w:ascii="Arial" w:hAnsi="Arial" w:cs="Arial"/>
        </w:rPr>
      </w:pPr>
      <w:r w:rsidRPr="0020254C">
        <w:rPr>
          <w:rFonts w:ascii="Arial" w:hAnsi="Arial" w:cs="Arial"/>
        </w:rPr>
        <w:t>Coordinates branding, marketing, and promotional strategies that align tourism and economic development goals.</w:t>
      </w:r>
    </w:p>
    <w:p w14:paraId="6C2B3D80" w14:textId="77777777" w:rsidR="0020254C" w:rsidRPr="0020254C" w:rsidRDefault="0020254C" w:rsidP="0020254C">
      <w:pPr>
        <w:numPr>
          <w:ilvl w:val="0"/>
          <w:numId w:val="5"/>
        </w:numPr>
        <w:spacing w:after="0" w:line="192" w:lineRule="auto"/>
        <w:jc w:val="both"/>
        <w:rPr>
          <w:rFonts w:ascii="Arial" w:hAnsi="Arial" w:cs="Arial"/>
        </w:rPr>
      </w:pPr>
      <w:r w:rsidRPr="0020254C">
        <w:rPr>
          <w:rFonts w:ascii="Arial" w:hAnsi="Arial" w:cs="Arial"/>
        </w:rPr>
        <w:t>Works collaboratively with community organizations, tourism partners, and local businesses to enhance the visitor experience.</w:t>
      </w:r>
    </w:p>
    <w:p w14:paraId="51E35288" w14:textId="77777777" w:rsidR="0020254C" w:rsidRPr="0020254C" w:rsidRDefault="0020254C" w:rsidP="0020254C">
      <w:pPr>
        <w:numPr>
          <w:ilvl w:val="0"/>
          <w:numId w:val="5"/>
        </w:numPr>
        <w:spacing w:after="0" w:line="192" w:lineRule="auto"/>
        <w:jc w:val="both"/>
        <w:rPr>
          <w:rFonts w:ascii="Arial" w:hAnsi="Arial" w:cs="Arial"/>
        </w:rPr>
      </w:pPr>
      <w:r w:rsidRPr="0020254C">
        <w:rPr>
          <w:rFonts w:ascii="Arial" w:hAnsi="Arial" w:cs="Arial"/>
        </w:rPr>
        <w:t>Monitors tourism-related programs, events, and marketing activities to ensure alignment with the City’s economic development objectives.</w:t>
      </w:r>
    </w:p>
    <w:p w14:paraId="6634F247" w14:textId="77777777" w:rsidR="0020254C" w:rsidRPr="0020254C" w:rsidRDefault="0020254C" w:rsidP="0020254C">
      <w:pPr>
        <w:spacing w:after="0" w:line="192" w:lineRule="auto"/>
        <w:jc w:val="both"/>
        <w:rPr>
          <w:rFonts w:ascii="Arial" w:hAnsi="Arial" w:cs="Arial"/>
        </w:rPr>
      </w:pPr>
    </w:p>
    <w:p w14:paraId="54F5D252" w14:textId="7C6375D1" w:rsidR="0020254C" w:rsidRPr="0020254C" w:rsidRDefault="0020254C" w:rsidP="0020254C">
      <w:pPr>
        <w:spacing w:after="0" w:line="192" w:lineRule="auto"/>
        <w:jc w:val="both"/>
        <w:rPr>
          <w:rFonts w:ascii="Arial" w:hAnsi="Arial" w:cs="Arial"/>
          <w:b/>
          <w:bCs/>
          <w:u w:val="single"/>
        </w:rPr>
      </w:pPr>
      <w:r w:rsidRPr="0020254C">
        <w:rPr>
          <w:rFonts w:ascii="Arial" w:hAnsi="Arial" w:cs="Arial"/>
          <w:b/>
          <w:bCs/>
          <w:u w:val="single"/>
        </w:rPr>
        <w:t>ADMINISTATION AND LEADERSHIP</w:t>
      </w:r>
    </w:p>
    <w:p w14:paraId="6FB8975A" w14:textId="77777777" w:rsidR="0020254C" w:rsidRPr="0020254C" w:rsidRDefault="0020254C" w:rsidP="0020254C">
      <w:pPr>
        <w:spacing w:after="0" w:line="192" w:lineRule="auto"/>
        <w:jc w:val="both"/>
        <w:rPr>
          <w:rFonts w:ascii="Arial" w:hAnsi="Arial" w:cs="Arial"/>
        </w:rPr>
      </w:pPr>
    </w:p>
    <w:p w14:paraId="77D55E4F" w14:textId="77777777" w:rsidR="0020254C" w:rsidRPr="0020254C" w:rsidRDefault="0020254C" w:rsidP="0020254C">
      <w:pPr>
        <w:numPr>
          <w:ilvl w:val="0"/>
          <w:numId w:val="6"/>
        </w:numPr>
        <w:spacing w:after="0" w:line="192" w:lineRule="auto"/>
        <w:jc w:val="both"/>
        <w:rPr>
          <w:rFonts w:ascii="Arial" w:hAnsi="Arial" w:cs="Arial"/>
        </w:rPr>
      </w:pPr>
      <w:r w:rsidRPr="0020254C">
        <w:rPr>
          <w:rFonts w:ascii="Arial" w:hAnsi="Arial" w:cs="Arial"/>
        </w:rPr>
        <w:t>Provides advice and recommendations to the City Manager on economic development policy, projects, and initiatives.</w:t>
      </w:r>
    </w:p>
    <w:p w14:paraId="4F8FE84C" w14:textId="77777777" w:rsidR="0020254C" w:rsidRPr="0020254C" w:rsidRDefault="0020254C" w:rsidP="0020254C">
      <w:pPr>
        <w:numPr>
          <w:ilvl w:val="0"/>
          <w:numId w:val="6"/>
        </w:numPr>
        <w:spacing w:after="0" w:line="192" w:lineRule="auto"/>
        <w:jc w:val="both"/>
        <w:rPr>
          <w:rFonts w:ascii="Arial" w:hAnsi="Arial" w:cs="Arial"/>
        </w:rPr>
      </w:pPr>
      <w:proofErr w:type="gramStart"/>
      <w:r w:rsidRPr="0020254C">
        <w:rPr>
          <w:rFonts w:ascii="Arial" w:hAnsi="Arial" w:cs="Arial"/>
        </w:rPr>
        <w:t>Oversees</w:t>
      </w:r>
      <w:proofErr w:type="gramEnd"/>
      <w:r w:rsidRPr="0020254C">
        <w:rPr>
          <w:rFonts w:ascii="Arial" w:hAnsi="Arial" w:cs="Arial"/>
        </w:rPr>
        <w:t xml:space="preserve"> the budgets for the Downtown Development Authority and the Visitor Center special fund, ensuring expenditures align with approved appropriations and supporting effective allocation of resources for downtown and tourism initiatives.</w:t>
      </w:r>
    </w:p>
    <w:p w14:paraId="5ECF7F27" w14:textId="77777777" w:rsidR="0020254C" w:rsidRPr="0020254C" w:rsidRDefault="0020254C" w:rsidP="0020254C">
      <w:pPr>
        <w:numPr>
          <w:ilvl w:val="0"/>
          <w:numId w:val="6"/>
        </w:numPr>
        <w:spacing w:after="0" w:line="192" w:lineRule="auto"/>
        <w:jc w:val="both"/>
        <w:rPr>
          <w:rFonts w:ascii="Arial" w:hAnsi="Arial" w:cs="Arial"/>
        </w:rPr>
      </w:pPr>
      <w:r w:rsidRPr="0020254C">
        <w:rPr>
          <w:rFonts w:ascii="Arial" w:hAnsi="Arial" w:cs="Arial"/>
        </w:rPr>
        <w:t>Supervises assigned personnel, including hiring, training, directing, and evaluating staff performance.</w:t>
      </w:r>
    </w:p>
    <w:p w14:paraId="594DE950" w14:textId="77777777" w:rsidR="0020254C" w:rsidRPr="0020254C" w:rsidRDefault="0020254C" w:rsidP="0020254C">
      <w:pPr>
        <w:numPr>
          <w:ilvl w:val="0"/>
          <w:numId w:val="6"/>
        </w:numPr>
        <w:spacing w:after="0" w:line="192" w:lineRule="auto"/>
        <w:jc w:val="both"/>
        <w:rPr>
          <w:rFonts w:ascii="Arial" w:hAnsi="Arial" w:cs="Arial"/>
        </w:rPr>
      </w:pPr>
      <w:proofErr w:type="gramStart"/>
      <w:r w:rsidRPr="0020254C">
        <w:rPr>
          <w:rFonts w:ascii="Arial" w:hAnsi="Arial" w:cs="Arial"/>
        </w:rPr>
        <w:t>Develops</w:t>
      </w:r>
      <w:proofErr w:type="gramEnd"/>
      <w:r w:rsidRPr="0020254C">
        <w:rPr>
          <w:rFonts w:ascii="Arial" w:hAnsi="Arial" w:cs="Arial"/>
        </w:rPr>
        <w:t xml:space="preserve"> policies, procedures, and operational strategies for economic development programs and initiatives.</w:t>
      </w:r>
    </w:p>
    <w:p w14:paraId="1CFC7C5B" w14:textId="77777777" w:rsidR="0020254C" w:rsidRPr="0020254C" w:rsidRDefault="0020254C" w:rsidP="0020254C">
      <w:pPr>
        <w:numPr>
          <w:ilvl w:val="0"/>
          <w:numId w:val="6"/>
        </w:numPr>
        <w:spacing w:after="0" w:line="192" w:lineRule="auto"/>
        <w:jc w:val="both"/>
        <w:rPr>
          <w:rFonts w:ascii="Arial" w:hAnsi="Arial" w:cs="Arial"/>
        </w:rPr>
      </w:pPr>
      <w:r w:rsidRPr="0020254C">
        <w:rPr>
          <w:rFonts w:ascii="Arial" w:hAnsi="Arial" w:cs="Arial"/>
        </w:rPr>
        <w:t>Attends City Council meetings and other public meetings as needed and presents reports or recommendations.</w:t>
      </w:r>
    </w:p>
    <w:p w14:paraId="1D3B5DD1" w14:textId="77777777" w:rsidR="0020254C" w:rsidRPr="0020254C" w:rsidRDefault="0020254C" w:rsidP="0020254C">
      <w:pPr>
        <w:numPr>
          <w:ilvl w:val="0"/>
          <w:numId w:val="6"/>
        </w:numPr>
        <w:spacing w:after="0" w:line="192" w:lineRule="auto"/>
        <w:jc w:val="both"/>
        <w:rPr>
          <w:rFonts w:ascii="Arial" w:hAnsi="Arial" w:cs="Arial"/>
        </w:rPr>
      </w:pPr>
      <w:r w:rsidRPr="0020254C">
        <w:rPr>
          <w:rFonts w:ascii="Arial" w:hAnsi="Arial" w:cs="Arial"/>
        </w:rPr>
        <w:t>Participates in professional development activities, conferences, and training related to economic development and downtown revitalization.</w:t>
      </w:r>
    </w:p>
    <w:p w14:paraId="098ADB98" w14:textId="77777777" w:rsidR="0020254C" w:rsidRPr="0020254C" w:rsidRDefault="0020254C" w:rsidP="0020254C">
      <w:pPr>
        <w:numPr>
          <w:ilvl w:val="0"/>
          <w:numId w:val="6"/>
        </w:numPr>
        <w:spacing w:after="0" w:line="192" w:lineRule="auto"/>
        <w:jc w:val="both"/>
        <w:rPr>
          <w:rFonts w:ascii="Arial" w:hAnsi="Arial" w:cs="Arial"/>
        </w:rPr>
      </w:pPr>
      <w:r w:rsidRPr="0020254C">
        <w:rPr>
          <w:rFonts w:ascii="Arial" w:hAnsi="Arial" w:cs="Arial"/>
        </w:rPr>
        <w:t>Performs other duties as assigned.</w:t>
      </w:r>
    </w:p>
    <w:p w14:paraId="45D11D64" w14:textId="77777777" w:rsidR="0020254C" w:rsidRPr="0020254C" w:rsidRDefault="0020254C" w:rsidP="00A56A13">
      <w:pPr>
        <w:spacing w:after="0" w:line="192" w:lineRule="auto"/>
        <w:jc w:val="both"/>
        <w:rPr>
          <w:rFonts w:ascii="Arial" w:hAnsi="Arial" w:cs="Arial"/>
        </w:rPr>
      </w:pPr>
    </w:p>
    <w:p w14:paraId="6B593421" w14:textId="77777777" w:rsidR="0020254C" w:rsidRPr="0020254C" w:rsidRDefault="0020254C" w:rsidP="00A56A13">
      <w:pPr>
        <w:spacing w:after="0" w:line="192" w:lineRule="auto"/>
        <w:jc w:val="both"/>
        <w:rPr>
          <w:rFonts w:ascii="Arial" w:hAnsi="Arial" w:cs="Arial"/>
        </w:rPr>
      </w:pPr>
    </w:p>
    <w:p w14:paraId="66420BD9" w14:textId="4C1F3FD7" w:rsidR="00A56A13" w:rsidRPr="0020254C" w:rsidRDefault="00A56A13" w:rsidP="00A56A13">
      <w:pPr>
        <w:spacing w:after="0" w:line="192" w:lineRule="auto"/>
        <w:jc w:val="both"/>
        <w:rPr>
          <w:rFonts w:ascii="Arial" w:hAnsi="Arial" w:cs="Arial"/>
          <w:b/>
          <w:bCs/>
          <w:u w:val="single"/>
        </w:rPr>
      </w:pPr>
      <w:r w:rsidRPr="0020254C">
        <w:rPr>
          <w:rFonts w:ascii="Arial" w:hAnsi="Arial" w:cs="Arial"/>
          <w:b/>
          <w:bCs/>
          <w:u w:val="single"/>
        </w:rPr>
        <w:t xml:space="preserve">MINIMUM EDUCATION AND EXPERIENCE REQUIREMENTS </w:t>
      </w:r>
    </w:p>
    <w:p w14:paraId="0ECD6CF6" w14:textId="77777777" w:rsidR="00A56A13" w:rsidRPr="0020254C" w:rsidRDefault="00A56A13" w:rsidP="00A56A13">
      <w:pPr>
        <w:spacing w:after="0" w:line="192" w:lineRule="auto"/>
        <w:jc w:val="both"/>
        <w:rPr>
          <w:rFonts w:ascii="Arial" w:hAnsi="Arial" w:cs="Arial"/>
        </w:rPr>
      </w:pPr>
    </w:p>
    <w:p w14:paraId="32C494B4" w14:textId="77777777" w:rsidR="0020254C" w:rsidRPr="0020254C" w:rsidRDefault="0020254C" w:rsidP="0020254C">
      <w:pPr>
        <w:spacing w:after="0" w:line="192" w:lineRule="auto"/>
        <w:jc w:val="both"/>
        <w:rPr>
          <w:rFonts w:ascii="Arial" w:hAnsi="Arial" w:cs="Arial"/>
        </w:rPr>
      </w:pPr>
      <w:r w:rsidRPr="0020254C">
        <w:rPr>
          <w:rFonts w:ascii="Arial" w:hAnsi="Arial" w:cs="Arial"/>
        </w:rPr>
        <w:t>Bachelor’s degree in public administration, Business Administration, Urban Planning, Economic Development, or a related field from an accredited college or university.</w:t>
      </w:r>
    </w:p>
    <w:p w14:paraId="3CCBEF20" w14:textId="77777777" w:rsidR="0020254C" w:rsidRPr="0020254C" w:rsidRDefault="0020254C" w:rsidP="0020254C">
      <w:pPr>
        <w:spacing w:after="0" w:line="192" w:lineRule="auto"/>
        <w:jc w:val="both"/>
        <w:rPr>
          <w:rFonts w:ascii="Arial" w:hAnsi="Arial" w:cs="Arial"/>
        </w:rPr>
      </w:pPr>
    </w:p>
    <w:p w14:paraId="3A89840D" w14:textId="77777777" w:rsidR="0020254C" w:rsidRPr="0020254C" w:rsidRDefault="0020254C" w:rsidP="0020254C">
      <w:pPr>
        <w:spacing w:after="0" w:line="192" w:lineRule="auto"/>
        <w:jc w:val="both"/>
        <w:rPr>
          <w:rFonts w:ascii="Arial" w:hAnsi="Arial" w:cs="Arial"/>
        </w:rPr>
      </w:pPr>
      <w:r w:rsidRPr="0020254C">
        <w:rPr>
          <w:rFonts w:ascii="Arial" w:hAnsi="Arial" w:cs="Arial"/>
        </w:rPr>
        <w:t>Preferred: Master’s degree in public administration, Business Administration, Urban Planning, Economic Development, or related graduate degree is preferred.</w:t>
      </w:r>
    </w:p>
    <w:p w14:paraId="297DB717" w14:textId="77777777" w:rsidR="0020254C" w:rsidRPr="0020254C" w:rsidRDefault="0020254C" w:rsidP="0020254C">
      <w:pPr>
        <w:spacing w:after="0" w:line="192" w:lineRule="auto"/>
        <w:jc w:val="both"/>
        <w:rPr>
          <w:rFonts w:ascii="Arial" w:hAnsi="Arial" w:cs="Arial"/>
        </w:rPr>
      </w:pPr>
    </w:p>
    <w:p w14:paraId="489BB0B7" w14:textId="77777777" w:rsidR="0020254C" w:rsidRPr="0020254C" w:rsidRDefault="0020254C" w:rsidP="0020254C">
      <w:pPr>
        <w:spacing w:after="0" w:line="192" w:lineRule="auto"/>
        <w:jc w:val="both"/>
        <w:rPr>
          <w:rFonts w:ascii="Arial" w:hAnsi="Arial" w:cs="Arial"/>
        </w:rPr>
      </w:pPr>
      <w:r w:rsidRPr="0020254C">
        <w:rPr>
          <w:rFonts w:ascii="Arial" w:hAnsi="Arial" w:cs="Arial"/>
        </w:rPr>
        <w:t>Three (3) to five (5) years of progressively responsible experience in economic development, downtown development, redevelopment, planning, or municipal administration is preferred, including experience working with development authorities, downtown revitalization programs, or tourism initiatives.</w:t>
      </w:r>
    </w:p>
    <w:p w14:paraId="79A2E2CC" w14:textId="2EF02960" w:rsidR="00A56A13" w:rsidRPr="0020254C" w:rsidRDefault="00A56A13" w:rsidP="00A56A13">
      <w:pPr>
        <w:spacing w:after="0" w:line="192" w:lineRule="auto"/>
        <w:jc w:val="both"/>
        <w:rPr>
          <w:rFonts w:ascii="Arial" w:hAnsi="Arial" w:cs="Arial"/>
        </w:rPr>
      </w:pPr>
    </w:p>
    <w:p w14:paraId="78E3948E" w14:textId="77777777" w:rsidR="00A56A13" w:rsidRPr="0020254C" w:rsidRDefault="00A56A13" w:rsidP="00A56A13">
      <w:pPr>
        <w:spacing w:after="0" w:line="192" w:lineRule="auto"/>
        <w:jc w:val="both"/>
        <w:rPr>
          <w:rFonts w:ascii="Arial" w:hAnsi="Arial" w:cs="Arial"/>
        </w:rPr>
      </w:pPr>
    </w:p>
    <w:p w14:paraId="4DC713E1" w14:textId="77777777" w:rsidR="00A56A13" w:rsidRPr="0020254C" w:rsidRDefault="00A56A13" w:rsidP="00A56A13">
      <w:pPr>
        <w:spacing w:after="0" w:line="192" w:lineRule="auto"/>
        <w:jc w:val="both"/>
        <w:rPr>
          <w:rFonts w:ascii="Arial" w:hAnsi="Arial" w:cs="Arial"/>
          <w:b/>
          <w:bCs/>
          <w:u w:val="single"/>
        </w:rPr>
      </w:pPr>
      <w:r w:rsidRPr="0020254C">
        <w:rPr>
          <w:rFonts w:ascii="Arial" w:hAnsi="Arial" w:cs="Arial"/>
          <w:b/>
          <w:bCs/>
          <w:u w:val="single"/>
        </w:rPr>
        <w:t xml:space="preserve">KNOWLEDGE, SKILLS AND ABILITIES </w:t>
      </w:r>
    </w:p>
    <w:p w14:paraId="69528829" w14:textId="77777777" w:rsidR="00A56A13" w:rsidRPr="0020254C" w:rsidRDefault="00A56A13" w:rsidP="00A56A13">
      <w:pPr>
        <w:spacing w:after="0" w:line="192" w:lineRule="auto"/>
        <w:jc w:val="both"/>
        <w:rPr>
          <w:rFonts w:ascii="Arial" w:hAnsi="Arial" w:cs="Arial"/>
        </w:rPr>
      </w:pPr>
    </w:p>
    <w:p w14:paraId="1B17EFDE" w14:textId="77777777" w:rsidR="0020254C" w:rsidRPr="0020254C" w:rsidRDefault="0020254C" w:rsidP="0020254C">
      <w:pPr>
        <w:numPr>
          <w:ilvl w:val="0"/>
          <w:numId w:val="7"/>
        </w:numPr>
        <w:spacing w:after="0" w:line="192" w:lineRule="auto"/>
        <w:jc w:val="both"/>
        <w:rPr>
          <w:rFonts w:ascii="Arial" w:hAnsi="Arial" w:cs="Arial"/>
        </w:rPr>
      </w:pPr>
      <w:r w:rsidRPr="0020254C">
        <w:rPr>
          <w:rFonts w:ascii="Arial" w:hAnsi="Arial" w:cs="Arial"/>
        </w:rPr>
        <w:t>Knowledge of economic development strategies, redevelopment tools, and business attraction techniques.</w:t>
      </w:r>
    </w:p>
    <w:p w14:paraId="0059C56F" w14:textId="77777777" w:rsidR="0020254C" w:rsidRPr="0020254C" w:rsidRDefault="0020254C" w:rsidP="0020254C">
      <w:pPr>
        <w:numPr>
          <w:ilvl w:val="0"/>
          <w:numId w:val="7"/>
        </w:numPr>
        <w:spacing w:after="0" w:line="192" w:lineRule="auto"/>
        <w:jc w:val="both"/>
        <w:rPr>
          <w:rFonts w:ascii="Arial" w:hAnsi="Arial" w:cs="Arial"/>
        </w:rPr>
      </w:pPr>
      <w:r w:rsidRPr="0020254C">
        <w:rPr>
          <w:rFonts w:ascii="Arial" w:hAnsi="Arial" w:cs="Arial"/>
        </w:rPr>
        <w:t>Knowledge of municipal government operations and public-private partnership development.</w:t>
      </w:r>
    </w:p>
    <w:p w14:paraId="0EF7E621" w14:textId="77777777" w:rsidR="0020254C" w:rsidRPr="0020254C" w:rsidRDefault="0020254C" w:rsidP="0020254C">
      <w:pPr>
        <w:numPr>
          <w:ilvl w:val="0"/>
          <w:numId w:val="7"/>
        </w:numPr>
        <w:spacing w:after="0" w:line="192" w:lineRule="auto"/>
        <w:jc w:val="both"/>
        <w:rPr>
          <w:rFonts w:ascii="Arial" w:hAnsi="Arial" w:cs="Arial"/>
        </w:rPr>
      </w:pPr>
      <w:r w:rsidRPr="0020254C">
        <w:rPr>
          <w:rFonts w:ascii="Arial" w:hAnsi="Arial" w:cs="Arial"/>
        </w:rPr>
        <w:t>Knowledge of downtown revitalization programs and Main Street initiatives.</w:t>
      </w:r>
    </w:p>
    <w:p w14:paraId="5744394F" w14:textId="77777777" w:rsidR="0020254C" w:rsidRPr="0020254C" w:rsidRDefault="0020254C" w:rsidP="0020254C">
      <w:pPr>
        <w:numPr>
          <w:ilvl w:val="0"/>
          <w:numId w:val="7"/>
        </w:numPr>
        <w:spacing w:after="0" w:line="192" w:lineRule="auto"/>
        <w:jc w:val="both"/>
        <w:rPr>
          <w:rFonts w:ascii="Arial" w:hAnsi="Arial" w:cs="Arial"/>
        </w:rPr>
      </w:pPr>
      <w:r w:rsidRPr="0020254C">
        <w:rPr>
          <w:rFonts w:ascii="Arial" w:hAnsi="Arial" w:cs="Arial"/>
        </w:rPr>
        <w:t>Ability to develop and maintain partnerships with businesses, developers, government agencies, and community stakeholders.</w:t>
      </w:r>
    </w:p>
    <w:p w14:paraId="6F57722E" w14:textId="77777777" w:rsidR="0020254C" w:rsidRPr="0020254C" w:rsidRDefault="0020254C" w:rsidP="0020254C">
      <w:pPr>
        <w:numPr>
          <w:ilvl w:val="0"/>
          <w:numId w:val="7"/>
        </w:numPr>
        <w:spacing w:after="0" w:line="192" w:lineRule="auto"/>
        <w:jc w:val="both"/>
        <w:rPr>
          <w:rFonts w:ascii="Arial" w:hAnsi="Arial" w:cs="Arial"/>
        </w:rPr>
      </w:pPr>
      <w:r w:rsidRPr="0020254C">
        <w:rPr>
          <w:rFonts w:ascii="Arial" w:hAnsi="Arial" w:cs="Arial"/>
        </w:rPr>
        <w:t>Ability to analyze economic trends and evaluate development opportunities.</w:t>
      </w:r>
    </w:p>
    <w:p w14:paraId="08C44301" w14:textId="77777777" w:rsidR="0020254C" w:rsidRPr="0020254C" w:rsidRDefault="0020254C" w:rsidP="0020254C">
      <w:pPr>
        <w:numPr>
          <w:ilvl w:val="0"/>
          <w:numId w:val="7"/>
        </w:numPr>
        <w:spacing w:after="0" w:line="192" w:lineRule="auto"/>
        <w:jc w:val="both"/>
        <w:rPr>
          <w:rFonts w:ascii="Arial" w:hAnsi="Arial" w:cs="Arial"/>
        </w:rPr>
      </w:pPr>
      <w:r w:rsidRPr="0020254C">
        <w:rPr>
          <w:rFonts w:ascii="Arial" w:hAnsi="Arial" w:cs="Arial"/>
        </w:rPr>
        <w:t>Strong communication, presentation, and relationship-building skills.</w:t>
      </w:r>
    </w:p>
    <w:p w14:paraId="6C4B2D3D" w14:textId="77777777" w:rsidR="0020254C" w:rsidRPr="0020254C" w:rsidRDefault="0020254C" w:rsidP="0020254C">
      <w:pPr>
        <w:numPr>
          <w:ilvl w:val="0"/>
          <w:numId w:val="7"/>
        </w:numPr>
        <w:spacing w:after="0" w:line="192" w:lineRule="auto"/>
        <w:jc w:val="both"/>
        <w:rPr>
          <w:rFonts w:ascii="Arial" w:hAnsi="Arial" w:cs="Arial"/>
        </w:rPr>
      </w:pPr>
      <w:r w:rsidRPr="0020254C">
        <w:rPr>
          <w:rFonts w:ascii="Arial" w:hAnsi="Arial" w:cs="Arial"/>
        </w:rPr>
        <w:t>Ability to manage multiple projects and initiatives simultaneously.</w:t>
      </w:r>
    </w:p>
    <w:p w14:paraId="6104789F" w14:textId="77777777" w:rsidR="00A56A13" w:rsidRPr="0020254C" w:rsidRDefault="00A56A13" w:rsidP="00A56A13">
      <w:pPr>
        <w:spacing w:after="0" w:line="192" w:lineRule="auto"/>
        <w:jc w:val="both"/>
        <w:rPr>
          <w:rFonts w:ascii="Arial" w:hAnsi="Arial" w:cs="Arial"/>
        </w:rPr>
      </w:pPr>
      <w:r w:rsidRPr="0020254C">
        <w:rPr>
          <w:rFonts w:ascii="Arial" w:hAnsi="Arial" w:cs="Arial"/>
        </w:rPr>
        <w:t xml:space="preserve"> </w:t>
      </w:r>
    </w:p>
    <w:p w14:paraId="0394600E" w14:textId="77777777" w:rsidR="00A56A13" w:rsidRPr="0020254C" w:rsidRDefault="00A56A13" w:rsidP="00A56A13">
      <w:pPr>
        <w:spacing w:after="0" w:line="192" w:lineRule="auto"/>
        <w:jc w:val="both"/>
        <w:rPr>
          <w:rFonts w:ascii="Arial" w:hAnsi="Arial" w:cs="Arial"/>
          <w:b/>
          <w:bCs/>
          <w:u w:val="single"/>
        </w:rPr>
      </w:pPr>
    </w:p>
    <w:p w14:paraId="6E35A8F6" w14:textId="77777777" w:rsidR="00A56A13" w:rsidRPr="0020254C" w:rsidRDefault="00A56A13" w:rsidP="00A56A13">
      <w:pPr>
        <w:spacing w:after="0" w:line="192" w:lineRule="auto"/>
        <w:jc w:val="both"/>
        <w:rPr>
          <w:rFonts w:ascii="Arial" w:hAnsi="Arial" w:cs="Arial"/>
          <w:b/>
          <w:bCs/>
          <w:u w:val="single"/>
        </w:rPr>
      </w:pPr>
      <w:r w:rsidRPr="0020254C">
        <w:rPr>
          <w:rFonts w:ascii="Arial" w:hAnsi="Arial" w:cs="Arial"/>
          <w:b/>
          <w:bCs/>
          <w:u w:val="single"/>
        </w:rPr>
        <w:t>PHYSICAL DEMANDS</w:t>
      </w:r>
    </w:p>
    <w:p w14:paraId="1B9FE832" w14:textId="77777777" w:rsidR="00A56A13" w:rsidRPr="0020254C" w:rsidRDefault="00A56A13" w:rsidP="00A56A13">
      <w:pPr>
        <w:spacing w:after="0" w:line="192" w:lineRule="auto"/>
        <w:jc w:val="both"/>
        <w:rPr>
          <w:rFonts w:ascii="Arial" w:hAnsi="Arial" w:cs="Arial"/>
        </w:rPr>
      </w:pPr>
    </w:p>
    <w:p w14:paraId="609B7F55" w14:textId="77777777" w:rsidR="00A56A13" w:rsidRPr="0020254C" w:rsidRDefault="00A56A13" w:rsidP="00A56A13">
      <w:pPr>
        <w:spacing w:after="0" w:line="192" w:lineRule="auto"/>
        <w:jc w:val="both"/>
        <w:rPr>
          <w:rFonts w:ascii="Arial" w:hAnsi="Arial" w:cs="Arial"/>
        </w:rPr>
      </w:pPr>
      <w:r w:rsidRPr="0020254C">
        <w:rPr>
          <w:rFonts w:ascii="Arial" w:hAnsi="Arial" w:cs="Arial"/>
        </w:rPr>
        <w:t>The work requires light physical activity, including prolonged sitting and standing; walking throughout City facilities and the community; occasional lifting, pushing, or pulling of light materials; frequent use of hands and fingers for handling documents and operating computers and office equipment; repetitive motion; and sufficient visual, hearing, and mental acuity to analyze data, communicate effectively, and perform detailed work.</w:t>
      </w:r>
    </w:p>
    <w:p w14:paraId="4870D06C" w14:textId="77777777" w:rsidR="00A56A13" w:rsidRPr="0020254C" w:rsidRDefault="00A56A13" w:rsidP="00A56A13">
      <w:pPr>
        <w:spacing w:after="0" w:line="192" w:lineRule="auto"/>
        <w:jc w:val="both"/>
        <w:rPr>
          <w:rFonts w:ascii="Arial" w:hAnsi="Arial" w:cs="Arial"/>
        </w:rPr>
      </w:pPr>
    </w:p>
    <w:p w14:paraId="2AF89255" w14:textId="77777777" w:rsidR="00A56A13" w:rsidRPr="0020254C" w:rsidRDefault="00A56A13" w:rsidP="00A56A13">
      <w:pPr>
        <w:spacing w:after="0" w:line="192" w:lineRule="auto"/>
        <w:jc w:val="both"/>
        <w:rPr>
          <w:rFonts w:ascii="Arial" w:hAnsi="Arial" w:cs="Arial"/>
          <w:b/>
          <w:bCs/>
          <w:u w:val="single"/>
        </w:rPr>
      </w:pPr>
      <w:r w:rsidRPr="0020254C">
        <w:rPr>
          <w:rFonts w:ascii="Arial" w:hAnsi="Arial" w:cs="Arial"/>
          <w:b/>
          <w:bCs/>
          <w:u w:val="single"/>
        </w:rPr>
        <w:t xml:space="preserve">WORK ENVIRONMENT </w:t>
      </w:r>
    </w:p>
    <w:p w14:paraId="1D128B37" w14:textId="77777777" w:rsidR="00A56A13" w:rsidRPr="0020254C" w:rsidRDefault="00A56A13" w:rsidP="00A56A13">
      <w:pPr>
        <w:spacing w:after="0" w:line="192" w:lineRule="auto"/>
        <w:jc w:val="both"/>
        <w:rPr>
          <w:rFonts w:ascii="Arial" w:hAnsi="Arial" w:cs="Arial"/>
        </w:rPr>
      </w:pPr>
    </w:p>
    <w:p w14:paraId="4DF7F357" w14:textId="465FE276" w:rsidR="00886D78" w:rsidRPr="0020254C" w:rsidRDefault="00A56A13" w:rsidP="00A56A13">
      <w:pPr>
        <w:spacing w:after="0" w:line="192" w:lineRule="auto"/>
        <w:jc w:val="both"/>
      </w:pPr>
      <w:r w:rsidRPr="0020254C">
        <w:rPr>
          <w:rFonts w:ascii="Arial" w:hAnsi="Arial" w:cs="Arial"/>
        </w:rPr>
        <w:t xml:space="preserve">The work is performed in an office and community-based environment that requires responsiveness to changing priorities, multiple concurrent projects, and frequent </w:t>
      </w:r>
      <w:r w:rsidRPr="0020254C">
        <w:t>interaction with City staff, businesses, boards, commissions, and the public.</w:t>
      </w:r>
      <w:r w:rsidR="0020254C" w:rsidRPr="0020254C">
        <w:t xml:space="preserve"> Some </w:t>
      </w:r>
      <w:proofErr w:type="gramStart"/>
      <w:r w:rsidR="0020254C" w:rsidRPr="0020254C">
        <w:t>night</w:t>
      </w:r>
      <w:proofErr w:type="gramEnd"/>
      <w:r w:rsidR="0020254C" w:rsidRPr="0020254C">
        <w:t xml:space="preserve"> and weekends are required as needed.</w:t>
      </w:r>
    </w:p>
    <w:p w14:paraId="35886B57" w14:textId="77777777" w:rsidR="00A56A13" w:rsidRPr="0020254C" w:rsidRDefault="00A56A13" w:rsidP="00A56A13">
      <w:pPr>
        <w:spacing w:after="0" w:line="192" w:lineRule="auto"/>
        <w:jc w:val="both"/>
        <w:rPr>
          <w:b/>
          <w:bCs/>
          <w:u w:val="single"/>
        </w:rPr>
      </w:pPr>
    </w:p>
    <w:p w14:paraId="5B3F0708" w14:textId="39A89874" w:rsidR="00A56A13" w:rsidRPr="0020254C" w:rsidRDefault="00A56A13" w:rsidP="00A56A13">
      <w:pPr>
        <w:spacing w:after="0" w:line="192" w:lineRule="auto"/>
        <w:jc w:val="both"/>
      </w:pPr>
      <w:r w:rsidRPr="0020254C">
        <w:rPr>
          <w:b/>
          <w:bCs/>
          <w:u w:val="single"/>
        </w:rPr>
        <w:t>To apply:</w:t>
      </w:r>
      <w:r w:rsidRPr="0020254C">
        <w:t xml:space="preserve"> Interested candidates may email a resume to </w:t>
      </w:r>
      <w:r w:rsidRPr="0020254C">
        <w:rPr>
          <w:b/>
          <w:bCs/>
          <w:color w:val="00B0F0"/>
          <w:u w:val="single"/>
        </w:rPr>
        <w:t>sames@stonemountaincity.org</w:t>
      </w:r>
      <w:r w:rsidRPr="0020254C">
        <w:t xml:space="preserve"> or can deliver resume to City of Stone Mountain, c/o Personnel Director, 875 Main Street, Stone Mountain, GA 30083. This position is open until it is filled. The City of Stone Mountain is an equal opportunity employer.</w:t>
      </w:r>
    </w:p>
    <w:sectPr w:rsidR="00A56A13" w:rsidRPr="0020254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EB330" w14:textId="77777777" w:rsidR="007D445D" w:rsidRDefault="007D445D" w:rsidP="0020254C">
      <w:pPr>
        <w:spacing w:after="0" w:line="240" w:lineRule="auto"/>
      </w:pPr>
      <w:r>
        <w:separator/>
      </w:r>
    </w:p>
  </w:endnote>
  <w:endnote w:type="continuationSeparator" w:id="0">
    <w:p w14:paraId="62FFA777" w14:textId="77777777" w:rsidR="007D445D" w:rsidRDefault="007D445D" w:rsidP="00202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894449"/>
      <w:docPartObj>
        <w:docPartGallery w:val="Page Numbers (Bottom of Page)"/>
        <w:docPartUnique/>
      </w:docPartObj>
    </w:sdtPr>
    <w:sdtContent>
      <w:sdt>
        <w:sdtPr>
          <w:id w:val="1728636285"/>
          <w:docPartObj>
            <w:docPartGallery w:val="Page Numbers (Top of Page)"/>
            <w:docPartUnique/>
          </w:docPartObj>
        </w:sdtPr>
        <w:sdtContent>
          <w:p w14:paraId="4BDA34E7" w14:textId="688AB4DB" w:rsidR="0020254C" w:rsidRDefault="0020254C">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348DD5C" w14:textId="77777777" w:rsidR="0020254C" w:rsidRDefault="00202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E80E" w14:textId="77777777" w:rsidR="007D445D" w:rsidRDefault="007D445D" w:rsidP="0020254C">
      <w:pPr>
        <w:spacing w:after="0" w:line="240" w:lineRule="auto"/>
      </w:pPr>
      <w:r>
        <w:separator/>
      </w:r>
    </w:p>
  </w:footnote>
  <w:footnote w:type="continuationSeparator" w:id="0">
    <w:p w14:paraId="2F06C763" w14:textId="77777777" w:rsidR="007D445D" w:rsidRDefault="007D445D" w:rsidP="002025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49B7"/>
    <w:multiLevelType w:val="multilevel"/>
    <w:tmpl w:val="4A38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700FF"/>
    <w:multiLevelType w:val="multilevel"/>
    <w:tmpl w:val="EEA6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45AB9"/>
    <w:multiLevelType w:val="hybridMultilevel"/>
    <w:tmpl w:val="0016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AE0134"/>
    <w:multiLevelType w:val="multilevel"/>
    <w:tmpl w:val="A848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CC4AEB"/>
    <w:multiLevelType w:val="multilevel"/>
    <w:tmpl w:val="DDC8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0919F2"/>
    <w:multiLevelType w:val="multilevel"/>
    <w:tmpl w:val="2328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8B110E"/>
    <w:multiLevelType w:val="hybridMultilevel"/>
    <w:tmpl w:val="96D27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0411523">
    <w:abstractNumId w:val="2"/>
  </w:num>
  <w:num w:numId="2" w16cid:durableId="851531968">
    <w:abstractNumId w:val="6"/>
  </w:num>
  <w:num w:numId="3" w16cid:durableId="621617156">
    <w:abstractNumId w:val="4"/>
  </w:num>
  <w:num w:numId="4" w16cid:durableId="1290283781">
    <w:abstractNumId w:val="0"/>
  </w:num>
  <w:num w:numId="5" w16cid:durableId="329481467">
    <w:abstractNumId w:val="1"/>
  </w:num>
  <w:num w:numId="6" w16cid:durableId="1375736027">
    <w:abstractNumId w:val="5"/>
  </w:num>
  <w:num w:numId="7" w16cid:durableId="675811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A13"/>
    <w:rsid w:val="001F45BB"/>
    <w:rsid w:val="0020254C"/>
    <w:rsid w:val="00273765"/>
    <w:rsid w:val="002D3606"/>
    <w:rsid w:val="00473E57"/>
    <w:rsid w:val="004E348A"/>
    <w:rsid w:val="005150CF"/>
    <w:rsid w:val="005833E5"/>
    <w:rsid w:val="0063327E"/>
    <w:rsid w:val="006922ED"/>
    <w:rsid w:val="0069344A"/>
    <w:rsid w:val="00732536"/>
    <w:rsid w:val="007D445D"/>
    <w:rsid w:val="007F66BF"/>
    <w:rsid w:val="00886D78"/>
    <w:rsid w:val="00A56A13"/>
    <w:rsid w:val="00C253FE"/>
    <w:rsid w:val="00CC37F4"/>
    <w:rsid w:val="00D710CA"/>
    <w:rsid w:val="00F9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32F38"/>
  <w15:chartTrackingRefBased/>
  <w15:docId w15:val="{7915EC5C-C841-4860-99D5-E64978EF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A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A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A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A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A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A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A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A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A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A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A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A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A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A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A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A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A13"/>
    <w:rPr>
      <w:rFonts w:eastAsiaTheme="majorEastAsia" w:cstheme="majorBidi"/>
      <w:color w:val="272727" w:themeColor="text1" w:themeTint="D8"/>
    </w:rPr>
  </w:style>
  <w:style w:type="paragraph" w:styleId="Title">
    <w:name w:val="Title"/>
    <w:basedOn w:val="Normal"/>
    <w:next w:val="Normal"/>
    <w:link w:val="TitleChar"/>
    <w:uiPriority w:val="10"/>
    <w:qFormat/>
    <w:rsid w:val="00A56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A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A13"/>
    <w:pPr>
      <w:spacing w:before="160"/>
      <w:jc w:val="center"/>
    </w:pPr>
    <w:rPr>
      <w:i/>
      <w:iCs/>
      <w:color w:val="404040" w:themeColor="text1" w:themeTint="BF"/>
    </w:rPr>
  </w:style>
  <w:style w:type="character" w:customStyle="1" w:styleId="QuoteChar">
    <w:name w:val="Quote Char"/>
    <w:basedOn w:val="DefaultParagraphFont"/>
    <w:link w:val="Quote"/>
    <w:uiPriority w:val="29"/>
    <w:rsid w:val="00A56A13"/>
    <w:rPr>
      <w:i/>
      <w:iCs/>
      <w:color w:val="404040" w:themeColor="text1" w:themeTint="BF"/>
    </w:rPr>
  </w:style>
  <w:style w:type="paragraph" w:styleId="ListParagraph">
    <w:name w:val="List Paragraph"/>
    <w:basedOn w:val="Normal"/>
    <w:uiPriority w:val="34"/>
    <w:qFormat/>
    <w:rsid w:val="00A56A13"/>
    <w:pPr>
      <w:ind w:left="720"/>
      <w:contextualSpacing/>
    </w:pPr>
  </w:style>
  <w:style w:type="character" w:styleId="IntenseEmphasis">
    <w:name w:val="Intense Emphasis"/>
    <w:basedOn w:val="DefaultParagraphFont"/>
    <w:uiPriority w:val="21"/>
    <w:qFormat/>
    <w:rsid w:val="00A56A13"/>
    <w:rPr>
      <w:i/>
      <w:iCs/>
      <w:color w:val="0F4761" w:themeColor="accent1" w:themeShade="BF"/>
    </w:rPr>
  </w:style>
  <w:style w:type="paragraph" w:styleId="IntenseQuote">
    <w:name w:val="Intense Quote"/>
    <w:basedOn w:val="Normal"/>
    <w:next w:val="Normal"/>
    <w:link w:val="IntenseQuoteChar"/>
    <w:uiPriority w:val="30"/>
    <w:qFormat/>
    <w:rsid w:val="00A56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A13"/>
    <w:rPr>
      <w:i/>
      <w:iCs/>
      <w:color w:val="0F4761" w:themeColor="accent1" w:themeShade="BF"/>
    </w:rPr>
  </w:style>
  <w:style w:type="character" w:styleId="IntenseReference">
    <w:name w:val="Intense Reference"/>
    <w:basedOn w:val="DefaultParagraphFont"/>
    <w:uiPriority w:val="32"/>
    <w:qFormat/>
    <w:rsid w:val="00A56A13"/>
    <w:rPr>
      <w:b/>
      <w:bCs/>
      <w:smallCaps/>
      <w:color w:val="0F4761" w:themeColor="accent1" w:themeShade="BF"/>
      <w:spacing w:val="5"/>
    </w:rPr>
  </w:style>
  <w:style w:type="paragraph" w:styleId="Header">
    <w:name w:val="header"/>
    <w:basedOn w:val="Normal"/>
    <w:link w:val="HeaderChar"/>
    <w:uiPriority w:val="99"/>
    <w:unhideWhenUsed/>
    <w:rsid w:val="00202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54C"/>
  </w:style>
  <w:style w:type="paragraph" w:styleId="Footer">
    <w:name w:val="footer"/>
    <w:basedOn w:val="Normal"/>
    <w:link w:val="FooterChar"/>
    <w:uiPriority w:val="99"/>
    <w:unhideWhenUsed/>
    <w:rsid w:val="00202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1032</Words>
  <Characters>7297</Characters>
  <Application>Microsoft Office Word</Application>
  <DocSecurity>0</DocSecurity>
  <Lines>161</Lines>
  <Paragraphs>66</Paragraphs>
  <ScaleCrop>false</ScaleCrop>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Shavala Ames</dc:creator>
  <cp:keywords/>
  <dc:description/>
  <cp:lastModifiedBy>Cassidi Kendrick</cp:lastModifiedBy>
  <cp:revision>10</cp:revision>
  <dcterms:created xsi:type="dcterms:W3CDTF">2026-03-06T15:27:00Z</dcterms:created>
  <dcterms:modified xsi:type="dcterms:W3CDTF">2026-04-07T13:10:00Z</dcterms:modified>
</cp:coreProperties>
</file>